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9A" w:rsidRDefault="00346E9A" w:rsidP="00346E9A">
      <w:pPr>
        <w:keepNext/>
        <w:jc w:val="both"/>
        <w:rPr>
          <w:color w:val="000000"/>
        </w:rPr>
      </w:pPr>
      <w:r>
        <w:rPr>
          <w:color w:val="000000"/>
        </w:rPr>
        <w:t>О</w:t>
      </w:r>
      <w:r w:rsidRPr="00AB6115">
        <w:rPr>
          <w:color w:val="000000"/>
        </w:rPr>
        <w:t xml:space="preserve">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w:t>
      </w:r>
      <w:r w:rsidRPr="00AB6115">
        <w:rPr>
          <w:color w:val="000000"/>
        </w:rPr>
        <w:t>о</w:t>
      </w:r>
      <w:r w:rsidRPr="00AB6115">
        <w:rPr>
          <w:color w:val="000000"/>
        </w:rPr>
        <w:t>вательных организациях;</w:t>
      </w:r>
    </w:p>
    <w:p w:rsidR="00346E9A" w:rsidRDefault="00346E9A" w:rsidP="00346E9A">
      <w:pPr>
        <w:keepNext/>
        <w:jc w:val="both"/>
        <w:rPr>
          <w:color w:val="000000"/>
        </w:rPr>
      </w:pPr>
    </w:p>
    <w:p w:rsidR="00346E9A" w:rsidRPr="00E54341" w:rsidRDefault="00346E9A" w:rsidP="00346E9A">
      <w:pPr>
        <w:widowControl w:val="0"/>
        <w:spacing w:line="276" w:lineRule="auto"/>
        <w:ind w:firstLine="709"/>
        <w:jc w:val="both"/>
        <w:rPr>
          <w:sz w:val="22"/>
          <w:szCs w:val="22"/>
          <w:u w:val="single"/>
        </w:rPr>
      </w:pPr>
      <w:r w:rsidRPr="00E54341">
        <w:rPr>
          <w:sz w:val="22"/>
          <w:szCs w:val="22"/>
          <w:u w:val="single"/>
        </w:rPr>
        <w:t>1. О сроках проведения итогового сочинения (изложения)</w:t>
      </w:r>
    </w:p>
    <w:p w:rsidR="00346E9A" w:rsidRDefault="00346E9A" w:rsidP="00346E9A">
      <w:pPr>
        <w:spacing w:line="276" w:lineRule="auto"/>
        <w:ind w:firstLine="709"/>
        <w:jc w:val="both"/>
        <w:rPr>
          <w:sz w:val="22"/>
          <w:szCs w:val="22"/>
        </w:rPr>
      </w:pPr>
      <w:r w:rsidRPr="00163123">
        <w:rPr>
          <w:sz w:val="22"/>
          <w:szCs w:val="22"/>
        </w:rPr>
        <w:t>Итоговое сочинение (изложение) проводится в первую с</w:t>
      </w:r>
      <w:r>
        <w:rPr>
          <w:sz w:val="22"/>
          <w:szCs w:val="22"/>
        </w:rPr>
        <w:t>реду декабря                  (06</w:t>
      </w:r>
      <w:r w:rsidRPr="00163123">
        <w:rPr>
          <w:sz w:val="22"/>
          <w:szCs w:val="22"/>
        </w:rPr>
        <w:t xml:space="preserve"> дек</w:t>
      </w:r>
      <w:r>
        <w:rPr>
          <w:sz w:val="22"/>
          <w:szCs w:val="22"/>
        </w:rPr>
        <w:t xml:space="preserve">абря 2023 года), первую среду февраля (7 февраля 2024 </w:t>
      </w:r>
      <w:r w:rsidRPr="00163123">
        <w:rPr>
          <w:sz w:val="22"/>
          <w:szCs w:val="22"/>
        </w:rPr>
        <w:t>года</w:t>
      </w:r>
      <w:r>
        <w:rPr>
          <w:sz w:val="22"/>
          <w:szCs w:val="22"/>
        </w:rPr>
        <w:t>) и вторая среда апреля (10 апреля 2024</w:t>
      </w:r>
      <w:r w:rsidRPr="00163123">
        <w:rPr>
          <w:sz w:val="22"/>
          <w:szCs w:val="22"/>
        </w:rPr>
        <w:t xml:space="preserve"> года). </w:t>
      </w:r>
    </w:p>
    <w:p w:rsidR="00346E9A" w:rsidRPr="00163123" w:rsidRDefault="00346E9A" w:rsidP="00346E9A">
      <w:pPr>
        <w:spacing w:line="276" w:lineRule="auto"/>
        <w:ind w:firstLine="709"/>
        <w:jc w:val="both"/>
        <w:rPr>
          <w:sz w:val="22"/>
          <w:szCs w:val="22"/>
        </w:rPr>
      </w:pPr>
    </w:p>
    <w:p w:rsidR="00346E9A" w:rsidRPr="00346E9A" w:rsidRDefault="00346E9A" w:rsidP="00346E9A">
      <w:pPr>
        <w:pStyle w:val="msonormalcxspmiddle"/>
        <w:spacing w:before="0" w:beforeAutospacing="0" w:after="0" w:afterAutospacing="0" w:line="276" w:lineRule="auto"/>
        <w:ind w:firstLine="709"/>
        <w:jc w:val="both"/>
        <w:rPr>
          <w:sz w:val="22"/>
          <w:szCs w:val="22"/>
          <w:u w:val="single"/>
        </w:rPr>
      </w:pPr>
      <w:r w:rsidRPr="00346E9A">
        <w:rPr>
          <w:sz w:val="22"/>
          <w:szCs w:val="22"/>
          <w:u w:val="single"/>
        </w:rPr>
        <w:t>2. О порядке проведения</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sidRPr="00163123">
        <w:rPr>
          <w:sz w:val="22"/>
          <w:szCs w:val="22"/>
        </w:rPr>
        <w:t>,(</w:t>
      </w:r>
      <w:proofErr w:type="gramEnd"/>
      <w:r w:rsidRPr="00163123">
        <w:rPr>
          <w:sz w:val="22"/>
          <w:szCs w:val="22"/>
        </w:rPr>
        <w:t>далее – ОИВ).</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6. Итоговое сочинение (изложение) начинается в 10.00 по местному времени.</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 xml:space="preserve">8. Вход участников итогового сочинения (изложения) </w:t>
      </w:r>
      <w:proofErr w:type="gramStart"/>
      <w:r w:rsidRPr="00163123">
        <w:rPr>
          <w:sz w:val="22"/>
          <w:szCs w:val="22"/>
        </w:rPr>
        <w:t>в место проведения</w:t>
      </w:r>
      <w:proofErr w:type="gramEnd"/>
      <w:r w:rsidRPr="00163123">
        <w:rPr>
          <w:sz w:val="22"/>
          <w:szCs w:val="22"/>
        </w:rPr>
        <w:t xml:space="preserve"> итогового сочинения (изложения) начинается с 09.00 по местному времени. При себе необходимо иметь документ, удостоверяющий личность.</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9. Рекомендуется взять с собой на сочинение (изложение) только необходимые вещи:</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документ, удостоверяющий личность;</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ручка  (</w:t>
      </w:r>
      <w:proofErr w:type="spellStart"/>
      <w:r w:rsidRPr="00163123">
        <w:rPr>
          <w:sz w:val="22"/>
          <w:szCs w:val="22"/>
        </w:rPr>
        <w:t>гелевая</w:t>
      </w:r>
      <w:proofErr w:type="spellEnd"/>
      <w:r w:rsidRPr="00163123">
        <w:rPr>
          <w:sz w:val="22"/>
          <w:szCs w:val="22"/>
        </w:rPr>
        <w:t xml:space="preserve"> или капиллярная с чернилами чёрного цвета);</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лекарства и питание (при необходимости);</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специальные технические средства (для участников с ограниченными возможностями здоровья, детей-инвалидов, инвалидов).</w:t>
      </w:r>
    </w:p>
    <w:p w:rsidR="00346E9A" w:rsidRDefault="00346E9A" w:rsidP="00346E9A">
      <w:pPr>
        <w:pStyle w:val="msonormalcxspmiddle"/>
        <w:numPr>
          <w:ilvl w:val="0"/>
          <w:numId w:val="1"/>
        </w:numPr>
        <w:tabs>
          <w:tab w:val="clear" w:pos="1495"/>
          <w:tab w:val="num" w:pos="0"/>
        </w:tabs>
        <w:spacing w:before="0" w:beforeAutospacing="0" w:after="0" w:afterAutospacing="0" w:line="276" w:lineRule="auto"/>
        <w:ind w:left="0" w:firstLine="360"/>
        <w:contextualSpacing/>
        <w:jc w:val="both"/>
        <w:rPr>
          <w:sz w:val="22"/>
          <w:szCs w:val="22"/>
        </w:rPr>
      </w:pPr>
      <w:r w:rsidRPr="00163123">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46E9A" w:rsidRPr="00163123" w:rsidRDefault="00346E9A" w:rsidP="00346E9A">
      <w:pPr>
        <w:pStyle w:val="msonormalcxspmiddle"/>
        <w:numPr>
          <w:ilvl w:val="0"/>
          <w:numId w:val="1"/>
        </w:numPr>
        <w:tabs>
          <w:tab w:val="clear" w:pos="1495"/>
          <w:tab w:val="num" w:pos="0"/>
        </w:tabs>
        <w:spacing w:before="0" w:beforeAutospacing="0" w:after="0" w:afterAutospacing="0" w:line="276" w:lineRule="auto"/>
        <w:ind w:left="0" w:firstLine="360"/>
        <w:contextualSpacing/>
        <w:jc w:val="both"/>
        <w:rPr>
          <w:sz w:val="22"/>
          <w:szCs w:val="22"/>
        </w:rPr>
      </w:pPr>
      <w:r w:rsidRPr="00163123">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46E9A" w:rsidRPr="00163123" w:rsidRDefault="00346E9A" w:rsidP="00346E9A">
      <w:pPr>
        <w:pStyle w:val="msonormalcxspmiddle"/>
        <w:tabs>
          <w:tab w:val="num" w:pos="0"/>
        </w:tabs>
        <w:spacing w:before="0" w:beforeAutospacing="0" w:after="0" w:afterAutospacing="0" w:line="276" w:lineRule="auto"/>
        <w:ind w:firstLine="360"/>
        <w:jc w:val="both"/>
        <w:rPr>
          <w:sz w:val="22"/>
          <w:szCs w:val="22"/>
        </w:rPr>
      </w:pPr>
      <w:r w:rsidRPr="00163123">
        <w:rPr>
          <w:sz w:val="22"/>
          <w:szCs w:val="22"/>
        </w:rPr>
        <w:t>Внимание! Черновики не проверяются и записи в них не учитываются при проверке.</w:t>
      </w:r>
    </w:p>
    <w:p w:rsidR="00346E9A" w:rsidRPr="00163123" w:rsidRDefault="00346E9A" w:rsidP="00346E9A">
      <w:pPr>
        <w:pStyle w:val="msonormalcxspmiddle"/>
        <w:numPr>
          <w:ilvl w:val="0"/>
          <w:numId w:val="1"/>
        </w:numPr>
        <w:tabs>
          <w:tab w:val="clear" w:pos="1495"/>
          <w:tab w:val="num" w:pos="-180"/>
        </w:tabs>
        <w:spacing w:before="0" w:beforeAutospacing="0" w:after="0" w:afterAutospacing="0" w:line="276" w:lineRule="auto"/>
        <w:ind w:left="0" w:firstLine="360"/>
        <w:contextualSpacing/>
        <w:jc w:val="both"/>
        <w:rPr>
          <w:sz w:val="22"/>
          <w:szCs w:val="22"/>
        </w:rPr>
      </w:pPr>
      <w:r w:rsidRPr="00163123">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46E9A" w:rsidRPr="00163123" w:rsidRDefault="00346E9A" w:rsidP="00346E9A">
      <w:pPr>
        <w:pStyle w:val="msonormalcxspmiddle"/>
        <w:numPr>
          <w:ilvl w:val="0"/>
          <w:numId w:val="1"/>
        </w:numPr>
        <w:tabs>
          <w:tab w:val="clear" w:pos="1495"/>
          <w:tab w:val="num" w:pos="-180"/>
        </w:tabs>
        <w:spacing w:before="0" w:beforeAutospacing="0" w:after="0" w:afterAutospacing="0" w:line="276" w:lineRule="auto"/>
        <w:ind w:left="0" w:firstLine="360"/>
        <w:contextualSpacing/>
        <w:jc w:val="both"/>
        <w:rPr>
          <w:sz w:val="22"/>
          <w:szCs w:val="22"/>
        </w:rPr>
      </w:pPr>
      <w:r w:rsidRPr="00163123">
        <w:rPr>
          <w:sz w:val="22"/>
          <w:szCs w:val="22"/>
        </w:rPr>
        <w:t xml:space="preserve">Продолжительность выполнения  итогового сочинения (изложения)  составляет  3 часа 55 минут (235 минут). </w:t>
      </w:r>
    </w:p>
    <w:p w:rsidR="00346E9A" w:rsidRPr="00163123" w:rsidRDefault="00346E9A" w:rsidP="00346E9A">
      <w:pPr>
        <w:pStyle w:val="msolistparagraph0"/>
        <w:spacing w:line="276" w:lineRule="auto"/>
        <w:ind w:left="0" w:firstLine="709"/>
        <w:jc w:val="both"/>
        <w:rPr>
          <w:sz w:val="22"/>
          <w:szCs w:val="22"/>
        </w:rPr>
      </w:pPr>
      <w:r>
        <w:rPr>
          <w:sz w:val="22"/>
          <w:szCs w:val="22"/>
        </w:rPr>
        <w:t>14</w:t>
      </w:r>
      <w:r w:rsidRPr="00163123">
        <w:rPr>
          <w:sz w:val="22"/>
          <w:szCs w:val="22"/>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163123">
        <w:rPr>
          <w:sz w:val="22"/>
          <w:szCs w:val="22"/>
        </w:rPr>
        <w:lastRenderedPageBreak/>
        <w:t xml:space="preserve">итогового сочинения (изложения), нарушившие установленные требования, удаляются с итогового сочинения (изложения) </w:t>
      </w:r>
    </w:p>
    <w:p w:rsidR="00346E9A" w:rsidRPr="00163123" w:rsidRDefault="00346E9A" w:rsidP="00346E9A">
      <w:pPr>
        <w:spacing w:line="276" w:lineRule="auto"/>
        <w:ind w:firstLine="709"/>
        <w:jc w:val="both"/>
        <w:rPr>
          <w:sz w:val="22"/>
          <w:szCs w:val="22"/>
        </w:rPr>
      </w:pPr>
      <w:r>
        <w:rPr>
          <w:sz w:val="22"/>
          <w:szCs w:val="22"/>
        </w:rPr>
        <w:t>15</w:t>
      </w:r>
      <w:r w:rsidRPr="00163123">
        <w:rPr>
          <w:sz w:val="22"/>
          <w:szCs w:val="22"/>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46E9A" w:rsidRPr="00163123" w:rsidRDefault="00346E9A" w:rsidP="00346E9A">
      <w:pPr>
        <w:spacing w:line="276" w:lineRule="auto"/>
        <w:ind w:firstLine="709"/>
        <w:jc w:val="both"/>
        <w:rPr>
          <w:sz w:val="22"/>
          <w:szCs w:val="22"/>
        </w:rPr>
      </w:pPr>
      <w:r w:rsidRPr="00163123">
        <w:rPr>
          <w:sz w:val="22"/>
          <w:szCs w:val="22"/>
        </w:rPr>
        <w:t>1</w:t>
      </w:r>
      <w:r>
        <w:rPr>
          <w:sz w:val="22"/>
          <w:szCs w:val="22"/>
        </w:rPr>
        <w:t>6</w:t>
      </w:r>
      <w:r w:rsidRPr="00163123">
        <w:rPr>
          <w:sz w:val="22"/>
          <w:szCs w:val="22"/>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1</w:t>
      </w:r>
      <w:r>
        <w:rPr>
          <w:sz w:val="22"/>
          <w:szCs w:val="22"/>
        </w:rPr>
        <w:t>7</w:t>
      </w:r>
      <w:r w:rsidRPr="00163123">
        <w:rPr>
          <w:sz w:val="22"/>
          <w:szCs w:val="22"/>
        </w:rPr>
        <w:t>. 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163123">
        <w:rPr>
          <w:sz w:val="22"/>
          <w:szCs w:val="22"/>
        </w:rPr>
        <w:t>)в</w:t>
      </w:r>
      <w:proofErr w:type="gramEnd"/>
      <w:r w:rsidRPr="00163123">
        <w:rPr>
          <w:sz w:val="22"/>
          <w:szCs w:val="22"/>
        </w:rPr>
        <w:t xml:space="preserve"> текущем учебном году (в первую среду февраля и первую рабочую среду мая), допускаются:</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обучающиеся, получившие по итоговому сочинению (изложению) неудовлетворительный результат («незачет»);</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 xml:space="preserve">обучающиеся, удаленные с итогового сочинения (изложения) за нарушение требований, </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1</w:t>
      </w:r>
      <w:r>
        <w:rPr>
          <w:sz w:val="22"/>
          <w:szCs w:val="22"/>
        </w:rPr>
        <w:t>8</w:t>
      </w:r>
      <w:r w:rsidRPr="00163123">
        <w:rPr>
          <w:sz w:val="22"/>
          <w:szCs w:val="22"/>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46E9A" w:rsidRDefault="00346E9A" w:rsidP="00346E9A">
      <w:pPr>
        <w:pStyle w:val="msonormalcxspmiddle"/>
        <w:spacing w:before="0" w:beforeAutospacing="0" w:after="0" w:afterAutospacing="0" w:line="276" w:lineRule="auto"/>
        <w:ind w:firstLine="709"/>
        <w:jc w:val="both"/>
        <w:rPr>
          <w:sz w:val="22"/>
          <w:szCs w:val="22"/>
        </w:rPr>
      </w:pPr>
    </w:p>
    <w:p w:rsidR="00346E9A" w:rsidRDefault="00346E9A" w:rsidP="00346E9A">
      <w:pPr>
        <w:pStyle w:val="msonormalcxspmiddle"/>
        <w:spacing w:before="0" w:beforeAutospacing="0" w:after="0" w:afterAutospacing="0" w:line="276" w:lineRule="auto"/>
        <w:ind w:firstLine="709"/>
        <w:jc w:val="both"/>
        <w:rPr>
          <w:sz w:val="22"/>
          <w:szCs w:val="22"/>
          <w:u w:val="single"/>
        </w:rPr>
      </w:pPr>
      <w:r w:rsidRPr="00346E9A">
        <w:rPr>
          <w:sz w:val="22"/>
          <w:szCs w:val="22"/>
          <w:u w:val="single"/>
        </w:rPr>
        <w:t>3. О порядке проверке итогового сочинения</w:t>
      </w:r>
    </w:p>
    <w:p w:rsidR="00346E9A" w:rsidRPr="00346E9A" w:rsidRDefault="00346E9A" w:rsidP="00346E9A">
      <w:pPr>
        <w:pStyle w:val="msonormalcxspmiddle"/>
        <w:spacing w:before="0" w:beforeAutospacing="0" w:after="0" w:afterAutospacing="0" w:line="276" w:lineRule="auto"/>
        <w:ind w:firstLine="709"/>
        <w:jc w:val="both"/>
        <w:rPr>
          <w:sz w:val="22"/>
          <w:szCs w:val="22"/>
        </w:rPr>
      </w:pPr>
      <w:r w:rsidRPr="00346E9A">
        <w:rPr>
          <w:sz w:val="22"/>
          <w:szCs w:val="22"/>
        </w:rPr>
        <w:t xml:space="preserve">Сочинение проверяется </w:t>
      </w:r>
      <w:r>
        <w:rPr>
          <w:sz w:val="22"/>
          <w:szCs w:val="22"/>
        </w:rPr>
        <w:t>комиссией образовательного учреждения в течени</w:t>
      </w:r>
      <w:proofErr w:type="gramStart"/>
      <w:r>
        <w:rPr>
          <w:sz w:val="22"/>
          <w:szCs w:val="22"/>
        </w:rPr>
        <w:t>и</w:t>
      </w:r>
      <w:proofErr w:type="gramEnd"/>
      <w:r>
        <w:rPr>
          <w:sz w:val="22"/>
          <w:szCs w:val="22"/>
        </w:rPr>
        <w:t xml:space="preserve"> 7 дней после его написания. Результаты передаются в ЦОКО для утверждения.</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Pr>
          <w:sz w:val="22"/>
          <w:szCs w:val="22"/>
        </w:rPr>
        <w:t>19</w:t>
      </w:r>
      <w:r w:rsidRPr="00163123">
        <w:rPr>
          <w:sz w:val="22"/>
          <w:szCs w:val="22"/>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63123">
        <w:rPr>
          <w:sz w:val="22"/>
          <w:szCs w:val="22"/>
        </w:rPr>
        <w:t>обучающихся</w:t>
      </w:r>
      <w:proofErr w:type="gramEnd"/>
      <w:r w:rsidRPr="00163123">
        <w:rPr>
          <w:sz w:val="22"/>
          <w:szCs w:val="22"/>
        </w:rPr>
        <w:t xml:space="preserve"> определяет ОИВ.</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2</w:t>
      </w:r>
      <w:r>
        <w:rPr>
          <w:sz w:val="22"/>
          <w:szCs w:val="22"/>
        </w:rPr>
        <w:t>0</w:t>
      </w:r>
      <w:r w:rsidRPr="00163123">
        <w:rPr>
          <w:sz w:val="22"/>
          <w:szCs w:val="22"/>
        </w:rPr>
        <w:t xml:space="preserve">. Итоговое сочинение в случае представления его при приеме на </w:t>
      </w:r>
      <w:proofErr w:type="gramStart"/>
      <w:r w:rsidRPr="00163123">
        <w:rPr>
          <w:sz w:val="22"/>
          <w:szCs w:val="22"/>
        </w:rPr>
        <w:t>обучение по программам</w:t>
      </w:r>
      <w:proofErr w:type="gramEnd"/>
      <w:r w:rsidRPr="00163123">
        <w:rPr>
          <w:sz w:val="22"/>
          <w:szCs w:val="22"/>
        </w:rPr>
        <w:t xml:space="preserve"> </w:t>
      </w:r>
      <w:proofErr w:type="spellStart"/>
      <w:r w:rsidRPr="00163123">
        <w:rPr>
          <w:sz w:val="22"/>
          <w:szCs w:val="22"/>
        </w:rPr>
        <w:t>бакалавриата</w:t>
      </w:r>
      <w:proofErr w:type="spellEnd"/>
      <w:r w:rsidRPr="00163123">
        <w:rPr>
          <w:sz w:val="22"/>
          <w:szCs w:val="22"/>
        </w:rPr>
        <w:t xml:space="preserve"> и программам </w:t>
      </w:r>
      <w:proofErr w:type="spellStart"/>
      <w:r w:rsidRPr="00163123">
        <w:rPr>
          <w:sz w:val="22"/>
          <w:szCs w:val="22"/>
        </w:rPr>
        <w:t>специалитета</w:t>
      </w:r>
      <w:proofErr w:type="spellEnd"/>
      <w:r w:rsidRPr="00163123">
        <w:rPr>
          <w:sz w:val="22"/>
          <w:szCs w:val="22"/>
        </w:rPr>
        <w:t xml:space="preserve"> действительно четыре года, следующих за годом написания такого сочинения. </w:t>
      </w:r>
    </w:p>
    <w:p w:rsidR="00346E9A" w:rsidRPr="00163123" w:rsidRDefault="00346E9A" w:rsidP="00346E9A">
      <w:pPr>
        <w:pStyle w:val="msonormalcxspmiddle"/>
        <w:spacing w:before="0" w:beforeAutospacing="0" w:after="0" w:afterAutospacing="0" w:line="276" w:lineRule="auto"/>
        <w:ind w:firstLine="709"/>
        <w:jc w:val="both"/>
        <w:rPr>
          <w:sz w:val="22"/>
          <w:szCs w:val="22"/>
        </w:rPr>
      </w:pPr>
      <w:r w:rsidRPr="00163123">
        <w:rPr>
          <w:sz w:val="22"/>
          <w:szCs w:val="22"/>
        </w:rPr>
        <w:t>Итоговое сочинение (изложение) как допу</w:t>
      </w:r>
      <w:proofErr w:type="gramStart"/>
      <w:r w:rsidRPr="00163123">
        <w:rPr>
          <w:sz w:val="22"/>
          <w:szCs w:val="22"/>
        </w:rPr>
        <w:t>ск к ГИ</w:t>
      </w:r>
      <w:proofErr w:type="gramEnd"/>
      <w:r w:rsidRPr="00163123">
        <w:rPr>
          <w:sz w:val="22"/>
          <w:szCs w:val="22"/>
        </w:rPr>
        <w:t>А – бессрочно.</w:t>
      </w:r>
    </w:p>
    <w:p w:rsidR="00346E9A" w:rsidRPr="00163123" w:rsidRDefault="00346E9A" w:rsidP="00346E9A">
      <w:pPr>
        <w:widowControl w:val="0"/>
        <w:spacing w:line="276" w:lineRule="auto"/>
        <w:ind w:firstLine="709"/>
        <w:jc w:val="both"/>
        <w:rPr>
          <w:sz w:val="22"/>
          <w:szCs w:val="22"/>
        </w:rPr>
      </w:pPr>
    </w:p>
    <w:p w:rsidR="00346E9A" w:rsidRPr="00E54341" w:rsidRDefault="00346E9A" w:rsidP="00346E9A">
      <w:pPr>
        <w:widowControl w:val="0"/>
        <w:spacing w:line="276" w:lineRule="auto"/>
        <w:ind w:firstLine="709"/>
        <w:jc w:val="both"/>
        <w:rPr>
          <w:sz w:val="22"/>
          <w:szCs w:val="22"/>
          <w:u w:val="single"/>
        </w:rPr>
      </w:pPr>
      <w:r>
        <w:rPr>
          <w:sz w:val="22"/>
          <w:szCs w:val="22"/>
          <w:u w:val="single"/>
        </w:rPr>
        <w:t>4</w:t>
      </w:r>
      <w:r w:rsidRPr="00E54341">
        <w:rPr>
          <w:sz w:val="22"/>
          <w:szCs w:val="22"/>
          <w:u w:val="single"/>
        </w:rPr>
        <w:t xml:space="preserve">. Об основаниях для удаления с итогового сочинения (изложения), </w:t>
      </w:r>
    </w:p>
    <w:p w:rsidR="00346E9A" w:rsidRPr="00346E9A" w:rsidRDefault="00346E9A" w:rsidP="00346E9A">
      <w:pPr>
        <w:widowControl w:val="0"/>
        <w:spacing w:line="276" w:lineRule="auto"/>
        <w:ind w:firstLine="709"/>
        <w:jc w:val="both"/>
        <w:rPr>
          <w:sz w:val="22"/>
          <w:szCs w:val="22"/>
        </w:rPr>
      </w:pPr>
      <w:r w:rsidRPr="00163123">
        <w:rPr>
          <w:sz w:val="22"/>
          <w:szCs w:val="22"/>
        </w:rPr>
        <w:t xml:space="preserve">Во время проведения итогового сочинения (изложения) участникам итогового сочинения (изложения) </w:t>
      </w:r>
      <w:r w:rsidRPr="00163123">
        <w:rPr>
          <w:b/>
          <w:sz w:val="22"/>
          <w:szCs w:val="22"/>
        </w:rPr>
        <w:t>запрещено</w:t>
      </w:r>
      <w:r w:rsidRPr="00163123">
        <w:rPr>
          <w:sz w:val="22"/>
          <w:szCs w:val="22"/>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Start"/>
      <w:r w:rsidRPr="00163123">
        <w:rPr>
          <w:sz w:val="22"/>
          <w:szCs w:val="22"/>
        </w:rPr>
        <w:t>.У</w:t>
      </w:r>
      <w:proofErr w:type="gramEnd"/>
      <w:r w:rsidRPr="00163123">
        <w:rPr>
          <w:sz w:val="22"/>
          <w:szCs w:val="22"/>
        </w:rPr>
        <w:t>частники итогового сочинения (изложения), нарушившие установленные требования, удаляются с итогового сочинения</w:t>
      </w:r>
    </w:p>
    <w:sectPr w:rsidR="00346E9A" w:rsidRPr="00346E9A" w:rsidSect="00DD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2F9"/>
    <w:multiLevelType w:val="hybridMultilevel"/>
    <w:tmpl w:val="344CC15E"/>
    <w:lvl w:ilvl="0" w:tplc="BEB24994">
      <w:start w:val="10"/>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E9A"/>
    <w:rsid w:val="00003430"/>
    <w:rsid w:val="00346E9A"/>
    <w:rsid w:val="00666994"/>
    <w:rsid w:val="00733D8E"/>
    <w:rsid w:val="00741181"/>
    <w:rsid w:val="007B3CE2"/>
    <w:rsid w:val="00D2221F"/>
    <w:rsid w:val="00DD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link w:val="a3"/>
    <w:rsid w:val="00346E9A"/>
    <w:pPr>
      <w:ind w:left="720"/>
      <w:contextualSpacing/>
    </w:pPr>
    <w:rPr>
      <w:rFonts w:eastAsia="Calibri"/>
      <w:sz w:val="20"/>
      <w:szCs w:val="20"/>
    </w:rPr>
  </w:style>
  <w:style w:type="character" w:customStyle="1" w:styleId="a3">
    <w:name w:val="Абзац списка Знак"/>
    <w:link w:val="msolistparagraph0"/>
    <w:locked/>
    <w:rsid w:val="00346E9A"/>
    <w:rPr>
      <w:rFonts w:ascii="Times New Roman" w:eastAsia="Calibri" w:hAnsi="Times New Roman" w:cs="Times New Roman"/>
      <w:sz w:val="20"/>
      <w:szCs w:val="20"/>
      <w:lang w:eastAsia="ru-RU"/>
    </w:rPr>
  </w:style>
  <w:style w:type="paragraph" w:customStyle="1" w:styleId="msonormalcxspmiddle">
    <w:name w:val="msonormalcxspmiddle"/>
    <w:basedOn w:val="a"/>
    <w:rsid w:val="00346E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1025</Words>
  <Characters>5843</Characters>
  <Application>Microsoft Office Word</Application>
  <DocSecurity>0</DocSecurity>
  <Lines>48</Lines>
  <Paragraphs>13</Paragraphs>
  <ScaleCrop>false</ScaleCrop>
  <Company>Grizli777</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2023-12-01T09:00:00Z</dcterms:created>
  <dcterms:modified xsi:type="dcterms:W3CDTF">2023-12-01T09:07:00Z</dcterms:modified>
</cp:coreProperties>
</file>