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8556" w14:textId="77777777" w:rsidR="006448D0" w:rsidRPr="006448D0" w:rsidRDefault="006448D0" w:rsidP="006448D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— ОСТОРОЖНО, ЛЁД!</w:t>
      </w:r>
    </w:p>
    <w:p w14:paraId="341BE492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С приходом зимы и наступлением холодов на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водоемах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наблюдается становление ледового покрова. В это время выходить на его поверхность крайне опасно. Однако,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14:paraId="2D1C94F3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Безопасным для одного человека считается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толщиной не менее 7 см, пешие переправы считаются безопасными при толщине льда 15 см и более. Толщина льда на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водоеме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не везде одинакова, в устьях рек и притоках прочность льда ослаблена.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непрочен в местах быстрого течения, бьющих ключей, вблизи произрастания водной растительности. Чрезвычайно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ненадежен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лёд под снегом и сугробами. Прочность льда можно определить визуально: лёд голубого цвета – прочный; белого – прочность его в 2 раза меньше; серый, матово-белый или с желтоватым оттенком –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ненадёжен.</w:t>
      </w:r>
    </w:p>
    <w:p w14:paraId="4002A2BA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льду:</w:t>
      </w:r>
    </w:p>
    <w:p w14:paraId="402998CE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Ни в коем случае нельзя выходить на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темное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время суток и при плохой видимости (туман, снегопад, дождь).</w:t>
      </w:r>
    </w:p>
    <w:p w14:paraId="16D7EB82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Помните, что места для перехода и организованного отдыха специально обозначаются и постоянно контролируются, здесь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наблюдение за прочностью льда, а в случае возникновения опасности переход по льду закрывается.</w:t>
      </w:r>
    </w:p>
    <w:p w14:paraId="74729771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Безопаснее всего выходить на берег и спускаться в местах, где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виден и не покрыт снегом.</w:t>
      </w:r>
    </w:p>
    <w:p w14:paraId="6B28B33F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При вынужденном переходе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водоема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безопаснее всего придерживаться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проторенных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троп или идти по уже проложенной лыжне, или пользоваться ледовыми переправами. Но если их нет, надо перед тем, как спуститься на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>, очень внимательно осмотреться и наметить предстоящий маршрут.</w:t>
      </w:r>
    </w:p>
    <w:p w14:paraId="137178FE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Замерший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водоем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лучше перейти на лыжах, при этом: крепления лыж должны быть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расстегнуты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>, чтобы при необходимости их можно было сбросить; лыжные палки держите в руках, не накидывая петли на кисти рук.</w:t>
      </w:r>
    </w:p>
    <w:p w14:paraId="033B5A8E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Если есть рюкзак или ранец, повесьте его на одно плечо, это позволит легко освободиться от груза в случае, если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под вами провалился.</w:t>
      </w:r>
    </w:p>
    <w:p w14:paraId="170DA87E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Не выходите на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в одиночку. </w:t>
      </w:r>
    </w:p>
    <w:p w14:paraId="0205B861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>— Если Вы передвигаетесь группой, то двигаться нужно друг за другом, сохраняя интервал не менее 5 — 6 метров, также необходимо быть готовым оказать помощь товарищу.</w:t>
      </w:r>
    </w:p>
    <w:p w14:paraId="307F1A1C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Внимательно слушайте и следите за тем, как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себя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>.</w:t>
      </w:r>
    </w:p>
    <w:p w14:paraId="171978D9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Не приближайтесь к тем местам, где растут деревья, кусты, камыши, торчат коряги, где ручьи впадают в реки, происходит сброс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теплых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вод с промышленных предприятий. Здесь наиболее вероятно провалиться под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>.</w:t>
      </w:r>
    </w:p>
    <w:p w14:paraId="473DCAB0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Не следует ходить рядом с трещинами или по участку льда,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отделенному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от основного массива несколькими трещинами.</w:t>
      </w:r>
    </w:p>
    <w:p w14:paraId="2895A212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lastRenderedPageBreak/>
        <w:t>— Необходимо быстро покинуть опасное место, если из пробитой лунки начинает бить фонтаном вода.</w:t>
      </w:r>
    </w:p>
    <w:p w14:paraId="0F77681B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sz w:val="24"/>
          <w:szCs w:val="24"/>
        </w:rPr>
        <w:t xml:space="preserve">— Нельзя проверять прочность льда ударом ноги. Если после первого сильного удара поленом или лыжной палкой покажется хоть немного воды – это означает, что </w:t>
      </w:r>
      <w:proofErr w:type="spellStart"/>
      <w:r w:rsidRPr="006448D0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6448D0">
        <w:rPr>
          <w:rFonts w:ascii="Times New Roman" w:hAnsi="Times New Roman" w:cs="Times New Roman"/>
          <w:sz w:val="24"/>
          <w:szCs w:val="24"/>
        </w:rPr>
        <w:t xml:space="preserve"> тонкий, по нему ходить нельзя. В этом случае немедленно отойти </w:t>
      </w:r>
      <w:proofErr w:type="gramStart"/>
      <w:r w:rsidRPr="006448D0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6448D0">
        <w:rPr>
          <w:rFonts w:ascii="Times New Roman" w:hAnsi="Times New Roman" w:cs="Times New Roman"/>
          <w:sz w:val="24"/>
          <w:szCs w:val="24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</w:t>
      </w:r>
      <w:proofErr w:type="gramStart"/>
      <w:r w:rsidRPr="006448D0">
        <w:rPr>
          <w:rFonts w:ascii="Times New Roman" w:hAnsi="Times New Roman" w:cs="Times New Roman"/>
          <w:sz w:val="24"/>
          <w:szCs w:val="24"/>
        </w:rPr>
        <w:t>в нем трещин</w:t>
      </w:r>
      <w:proofErr w:type="gramEnd"/>
      <w:r w:rsidRPr="006448D0">
        <w:rPr>
          <w:rFonts w:ascii="Times New Roman" w:hAnsi="Times New Roman" w:cs="Times New Roman"/>
          <w:sz w:val="24"/>
          <w:szCs w:val="24"/>
        </w:rPr>
        <w:t>.</w:t>
      </w:r>
    </w:p>
    <w:p w14:paraId="50DC0F85" w14:textId="77777777" w:rsidR="006448D0" w:rsidRPr="006448D0" w:rsidRDefault="006448D0" w:rsidP="006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8D0">
        <w:rPr>
          <w:rFonts w:ascii="Times New Roman" w:hAnsi="Times New Roman" w:cs="Times New Roman"/>
          <w:b/>
          <w:bCs/>
          <w:sz w:val="24"/>
          <w:szCs w:val="24"/>
        </w:rPr>
        <w:t>Помните: жизнь и здоровье ваших детей — в ваших руках!</w:t>
      </w:r>
    </w:p>
    <w:p w14:paraId="4650D807" w14:textId="0DA4976B" w:rsidR="001128A5" w:rsidRDefault="001128A5"/>
    <w:p w14:paraId="7E51946C" w14:textId="0A066056" w:rsidR="00792848" w:rsidRPr="00792848" w:rsidRDefault="00792848" w:rsidP="00792848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</w:t>
      </w:r>
      <w:bookmarkStart w:id="0" w:name="_GoBack"/>
      <w:bookmarkEnd w:id="0"/>
      <w:r>
        <w:t xml:space="preserve">                      </w:t>
      </w:r>
      <w:r w:rsidRPr="00792848">
        <w:rPr>
          <w:rFonts w:ascii="Times New Roman" w:hAnsi="Times New Roman" w:cs="Times New Roman"/>
        </w:rPr>
        <w:t xml:space="preserve">Прокуратура </w:t>
      </w:r>
      <w:proofErr w:type="spellStart"/>
      <w:r w:rsidRPr="00792848">
        <w:rPr>
          <w:rFonts w:ascii="Times New Roman" w:hAnsi="Times New Roman" w:cs="Times New Roman"/>
        </w:rPr>
        <w:t>Белохолуницкого</w:t>
      </w:r>
      <w:proofErr w:type="spellEnd"/>
      <w:r w:rsidRPr="00792848">
        <w:rPr>
          <w:rFonts w:ascii="Times New Roman" w:hAnsi="Times New Roman" w:cs="Times New Roman"/>
        </w:rPr>
        <w:t xml:space="preserve"> района</w:t>
      </w:r>
    </w:p>
    <w:sectPr w:rsidR="00792848" w:rsidRPr="0079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F"/>
    <w:rsid w:val="001128A5"/>
    <w:rsid w:val="006448D0"/>
    <w:rsid w:val="00792848"/>
    <w:rsid w:val="007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5154"/>
  <w15:chartTrackingRefBased/>
  <w15:docId w15:val="{D684BA1D-65F2-4A95-A27F-7862FDC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Татаринова Вера Александровна</cp:lastModifiedBy>
  <cp:revision>3</cp:revision>
  <cp:lastPrinted>2022-12-13T06:13:00Z</cp:lastPrinted>
  <dcterms:created xsi:type="dcterms:W3CDTF">2022-12-13T05:34:00Z</dcterms:created>
  <dcterms:modified xsi:type="dcterms:W3CDTF">2022-12-13T06:13:00Z</dcterms:modified>
</cp:coreProperties>
</file>